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6DAD" w14:textId="77777777" w:rsidR="00ED5F85" w:rsidRPr="00FC220F" w:rsidRDefault="00FC220F" w:rsidP="00FC220F">
      <w:pPr>
        <w:jc w:val="center"/>
        <w:rPr>
          <w:b/>
          <w:bCs/>
        </w:rPr>
      </w:pPr>
      <w:r w:rsidRPr="00FC220F">
        <w:rPr>
          <w:b/>
          <w:bCs/>
        </w:rPr>
        <w:t>LISTE DES FOURNITURES CE1</w:t>
      </w:r>
    </w:p>
    <w:p w14:paraId="6192521F" w14:textId="77777777" w:rsidR="00FC220F" w:rsidRPr="00FC220F" w:rsidRDefault="00FC220F" w:rsidP="00FC220F">
      <w:pPr>
        <w:jc w:val="center"/>
        <w:rPr>
          <w:b/>
          <w:bCs/>
        </w:rPr>
      </w:pPr>
      <w:r w:rsidRPr="00FC220F">
        <w:rPr>
          <w:b/>
          <w:bCs/>
        </w:rPr>
        <w:t>Année 2024/2025</w:t>
      </w:r>
    </w:p>
    <w:p w14:paraId="45656C04" w14:textId="77777777" w:rsidR="00FC220F" w:rsidRDefault="00FC220F" w:rsidP="00FC220F">
      <w:pPr>
        <w:jc w:val="center"/>
      </w:pPr>
    </w:p>
    <w:p w14:paraId="5EEDBFDA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2 feutres effaçables pour ardoises bleus et 1 rouge</w:t>
      </w:r>
    </w:p>
    <w:p w14:paraId="61E5E556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 ardoise</w:t>
      </w:r>
    </w:p>
    <w:p w14:paraId="4B9BF799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 pochette de 4 surligneurs fluos</w:t>
      </w:r>
    </w:p>
    <w:p w14:paraId="39767CE1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 stylo à bille vert</w:t>
      </w:r>
    </w:p>
    <w:p w14:paraId="11A1847B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2 stylos friction bleus (non rétractables), avec des recharges que je stockerai en classe.</w:t>
      </w:r>
    </w:p>
    <w:p w14:paraId="7C6413C2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 crayon à papier, 1 gomme, 1 taille crayons</w:t>
      </w:r>
    </w:p>
    <w:p w14:paraId="2656F8B5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 paire de ciseaux à bouts ronds</w:t>
      </w:r>
    </w:p>
    <w:p w14:paraId="718FFBB6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10 bâtons de colle (2 dans la trousse, le reste à la maison)</w:t>
      </w:r>
    </w:p>
    <w:p w14:paraId="3BB86BA8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 double décimètre en plastique rigide, 1 équerre</w:t>
      </w:r>
    </w:p>
    <w:p w14:paraId="2D06CD4C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 calculatrice simple (Primaire)</w:t>
      </w:r>
    </w:p>
    <w:p w14:paraId="78FE9819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 vieille chemise ou 1 vieux tee-shirt à manches longues (adultes) pour la peinture</w:t>
      </w:r>
    </w:p>
    <w:p w14:paraId="5A1DFFD3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 trousse avec des feutres moyens et des crayons de couleur</w:t>
      </w:r>
    </w:p>
    <w:p w14:paraId="4BEC2E86" w14:textId="77777777" w:rsidR="00FC220F" w:rsidRDefault="00FC220F" w:rsidP="00FC220F">
      <w:pPr>
        <w:pStyle w:val="Paragraphedeliste"/>
        <w:numPr>
          <w:ilvl w:val="0"/>
          <w:numId w:val="1"/>
        </w:numPr>
      </w:pPr>
      <w:r>
        <w:t>1 sous-mains à rabat transparent 40x53 cm</w:t>
      </w:r>
    </w:p>
    <w:p w14:paraId="3EC1A199" w14:textId="77777777" w:rsidR="00FB57C2" w:rsidRDefault="00FB57C2" w:rsidP="00FC220F">
      <w:pPr>
        <w:pStyle w:val="Paragraphedeliste"/>
        <w:numPr>
          <w:ilvl w:val="0"/>
          <w:numId w:val="1"/>
        </w:numPr>
      </w:pPr>
      <w:r>
        <w:t>1pochette zippée d’environ 23x17 cm</w:t>
      </w:r>
    </w:p>
    <w:p w14:paraId="25613909" w14:textId="77777777" w:rsidR="00FC220F" w:rsidRPr="00FC220F" w:rsidRDefault="00FC220F" w:rsidP="00FC220F">
      <w:pPr>
        <w:rPr>
          <w:b/>
          <w:bCs/>
          <w:u w:val="single"/>
        </w:rPr>
      </w:pPr>
      <w:r w:rsidRPr="00FC220F">
        <w:rPr>
          <w:b/>
          <w:bCs/>
          <w:u w:val="single"/>
        </w:rPr>
        <w:t>Tout le matériel doit être étiqueté au nom de l’enfant</w:t>
      </w:r>
    </w:p>
    <w:sectPr w:rsidR="00FC220F" w:rsidRPr="00FC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C4C03"/>
    <w:multiLevelType w:val="hybridMultilevel"/>
    <w:tmpl w:val="DB96C6C0"/>
    <w:lvl w:ilvl="0" w:tplc="0950B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26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0F"/>
    <w:rsid w:val="00011B58"/>
    <w:rsid w:val="00217F7E"/>
    <w:rsid w:val="003A5A76"/>
    <w:rsid w:val="00594698"/>
    <w:rsid w:val="00ED5F85"/>
    <w:rsid w:val="00FB57C2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52E4"/>
  <w15:chartTrackingRefBased/>
  <w15:docId w15:val="{3123C49A-2067-4A25-9F08-9BF98DA7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2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4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langrozetpascale@gmail.com</dc:creator>
  <cp:keywords/>
  <dc:description/>
  <cp:lastModifiedBy>JEANNE DARC ORGEVAL</cp:lastModifiedBy>
  <cp:revision>2</cp:revision>
  <dcterms:created xsi:type="dcterms:W3CDTF">2024-06-21T06:11:00Z</dcterms:created>
  <dcterms:modified xsi:type="dcterms:W3CDTF">2024-06-21T06:11:00Z</dcterms:modified>
</cp:coreProperties>
</file>